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F" w:rsidRDefault="00D75CC8">
      <w:pPr>
        <w:rPr>
          <w:color w:val="FF0000"/>
          <w:sz w:val="32"/>
          <w:szCs w:val="32"/>
        </w:rPr>
      </w:pPr>
      <w:r w:rsidRPr="00B2213F">
        <w:rPr>
          <w:color w:val="FF0000"/>
          <w:sz w:val="32"/>
          <w:szCs w:val="32"/>
        </w:rPr>
        <w:t>Отчет депутата Думы г</w:t>
      </w:r>
      <w:proofErr w:type="gramStart"/>
      <w:r w:rsidRPr="00B2213F">
        <w:rPr>
          <w:color w:val="FF0000"/>
          <w:sz w:val="32"/>
          <w:szCs w:val="32"/>
        </w:rPr>
        <w:t>.К</w:t>
      </w:r>
      <w:proofErr w:type="gramEnd"/>
      <w:r w:rsidRPr="00B2213F">
        <w:rPr>
          <w:color w:val="FF0000"/>
          <w:sz w:val="32"/>
          <w:szCs w:val="32"/>
        </w:rPr>
        <w:t>ост</w:t>
      </w:r>
      <w:r w:rsidR="00B2213F">
        <w:rPr>
          <w:color w:val="FF0000"/>
          <w:sz w:val="32"/>
          <w:szCs w:val="32"/>
        </w:rPr>
        <w:t>ромы шестого созыва Бутылкина В.</w:t>
      </w:r>
      <w:r w:rsidRPr="00B2213F">
        <w:rPr>
          <w:color w:val="FF0000"/>
          <w:sz w:val="32"/>
          <w:szCs w:val="32"/>
        </w:rPr>
        <w:t xml:space="preserve">Г. </w:t>
      </w:r>
    </w:p>
    <w:p w:rsidR="00B90B54" w:rsidRPr="00B2213F" w:rsidRDefault="00B2213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</w:t>
      </w:r>
      <w:r w:rsidR="00D75CC8" w:rsidRPr="00B2213F">
        <w:rPr>
          <w:color w:val="FF0000"/>
          <w:sz w:val="32"/>
          <w:szCs w:val="32"/>
        </w:rPr>
        <w:t>за период с 13.09.2015 по 31.12.2015 г.</w:t>
      </w:r>
    </w:p>
    <w:p w:rsidR="00D75CC8" w:rsidRPr="00B2213F" w:rsidRDefault="00F73B22">
      <w:pPr>
        <w:rPr>
          <w:sz w:val="28"/>
          <w:szCs w:val="28"/>
        </w:rPr>
      </w:pPr>
      <w:r>
        <w:rPr>
          <w:sz w:val="28"/>
          <w:szCs w:val="28"/>
        </w:rPr>
        <w:t>УВАЖАЕМЫЕ КОСТРОМИЧИ!</w:t>
      </w:r>
    </w:p>
    <w:p w:rsidR="00D75CC8" w:rsidRPr="00B2213F" w:rsidRDefault="00D75CC8" w:rsidP="00C20CA5">
      <w:pPr>
        <w:jc w:val="both"/>
        <w:rPr>
          <w:sz w:val="28"/>
          <w:szCs w:val="28"/>
        </w:rPr>
      </w:pPr>
      <w:r w:rsidRPr="00B2213F">
        <w:rPr>
          <w:sz w:val="28"/>
          <w:szCs w:val="28"/>
        </w:rPr>
        <w:t xml:space="preserve">За отчетный период </w:t>
      </w:r>
      <w:r w:rsidR="00C20CA5" w:rsidRPr="00B2213F">
        <w:rPr>
          <w:sz w:val="28"/>
          <w:szCs w:val="28"/>
        </w:rPr>
        <w:t xml:space="preserve"> продолжил развитие социальный прект - Дисконтная программа «Дети войны»</w:t>
      </w:r>
      <w:proofErr w:type="gramStart"/>
      <w:r w:rsidR="00C20CA5" w:rsidRPr="00B2213F">
        <w:rPr>
          <w:sz w:val="28"/>
          <w:szCs w:val="28"/>
        </w:rPr>
        <w:t xml:space="preserve"> .</w:t>
      </w:r>
      <w:proofErr w:type="gramEnd"/>
      <w:r w:rsidR="00B2213F" w:rsidRPr="00B2213F">
        <w:rPr>
          <w:sz w:val="28"/>
          <w:szCs w:val="28"/>
        </w:rPr>
        <w:t>П</w:t>
      </w:r>
      <w:r w:rsidR="00C20CA5" w:rsidRPr="00B2213F">
        <w:rPr>
          <w:sz w:val="28"/>
          <w:szCs w:val="28"/>
        </w:rPr>
        <w:t>родолжались выпуск и выдача дисконтных карт</w:t>
      </w:r>
      <w:r w:rsidR="00F0620A" w:rsidRPr="00B2213F">
        <w:rPr>
          <w:sz w:val="28"/>
          <w:szCs w:val="28"/>
        </w:rPr>
        <w:t>,</w:t>
      </w:r>
      <w:r w:rsidR="00C20CA5" w:rsidRPr="00B2213F">
        <w:rPr>
          <w:sz w:val="28"/>
          <w:szCs w:val="28"/>
        </w:rPr>
        <w:t xml:space="preserve"> действующих у предприятий партнеров программы. Значительное количество жителей города Костромы пожилого возраста получило возможность приобретения лекарст, услуг и товаров со скидкой. </w:t>
      </w:r>
    </w:p>
    <w:p w:rsidR="00C20CA5" w:rsidRPr="00B2213F" w:rsidRDefault="00C20CA5" w:rsidP="00C20CA5">
      <w:pPr>
        <w:jc w:val="both"/>
        <w:rPr>
          <w:sz w:val="28"/>
          <w:szCs w:val="28"/>
        </w:rPr>
      </w:pPr>
      <w:r w:rsidRPr="00B2213F">
        <w:rPr>
          <w:sz w:val="28"/>
          <w:szCs w:val="28"/>
        </w:rPr>
        <w:t>По</w:t>
      </w:r>
      <w:r w:rsidR="00F23623" w:rsidRPr="00B2213F">
        <w:rPr>
          <w:sz w:val="28"/>
          <w:szCs w:val="28"/>
        </w:rPr>
        <w:t>ступило обращение</w:t>
      </w:r>
      <w:r w:rsidRPr="00B2213F">
        <w:rPr>
          <w:sz w:val="28"/>
          <w:szCs w:val="28"/>
        </w:rPr>
        <w:t xml:space="preserve"> председателя ТОС «Черноречье» и заместителя председателя общества защиты прав потребителей, по вопросу определения правомерности вклюсения в тариф на тепловую энергию котельной ООО «Газпром теплоэнерго Иваново»</w:t>
      </w:r>
      <w:r w:rsidR="00F73B22">
        <w:rPr>
          <w:sz w:val="28"/>
          <w:szCs w:val="28"/>
        </w:rPr>
        <w:t>,</w:t>
      </w:r>
      <w:r w:rsidR="00F23623" w:rsidRPr="00B2213F">
        <w:rPr>
          <w:sz w:val="28"/>
          <w:szCs w:val="28"/>
        </w:rPr>
        <w:t xml:space="preserve"> ряда статей затрат. Мной подготовлено и направлено обращение в органы прокуратуры с просьбой проверить обоснованность их включения в тариф.</w:t>
      </w:r>
    </w:p>
    <w:p w:rsidR="00F23623" w:rsidRPr="00B2213F" w:rsidRDefault="00F23623" w:rsidP="00C20CA5">
      <w:pPr>
        <w:jc w:val="both"/>
        <w:rPr>
          <w:sz w:val="28"/>
          <w:szCs w:val="28"/>
        </w:rPr>
      </w:pPr>
      <w:r w:rsidRPr="00B2213F">
        <w:rPr>
          <w:sz w:val="28"/>
          <w:szCs w:val="28"/>
        </w:rPr>
        <w:t xml:space="preserve">В связи с переездом на ноое место и сокращением численности работающих МУП «Костромагортранс», рассмотрено  обращение работников и  профсоюзной организации предприятия . </w:t>
      </w:r>
      <w:r w:rsidR="00F0620A" w:rsidRPr="00B2213F">
        <w:rPr>
          <w:sz w:val="28"/>
          <w:szCs w:val="28"/>
        </w:rPr>
        <w:t>Для решения вопросов защиты прав трудового коллектива, изучения мнения населения и определения эффективности и целесообразности проводимых мероприятий, о</w:t>
      </w:r>
      <w:r w:rsidRPr="00B2213F">
        <w:rPr>
          <w:sz w:val="28"/>
          <w:szCs w:val="28"/>
        </w:rPr>
        <w:t>рганизовано и проведе</w:t>
      </w:r>
      <w:r w:rsidR="00F0620A" w:rsidRPr="00B2213F">
        <w:rPr>
          <w:sz w:val="28"/>
          <w:szCs w:val="28"/>
        </w:rPr>
        <w:t>но две встречи с участием</w:t>
      </w:r>
      <w:r w:rsidR="00B2213F">
        <w:rPr>
          <w:sz w:val="28"/>
          <w:szCs w:val="28"/>
        </w:rPr>
        <w:t>,</w:t>
      </w:r>
      <w:r w:rsidR="00F0620A" w:rsidRPr="00B2213F">
        <w:rPr>
          <w:sz w:val="28"/>
          <w:szCs w:val="28"/>
        </w:rPr>
        <w:t xml:space="preserve"> </w:t>
      </w:r>
      <w:r w:rsidRPr="00B2213F">
        <w:rPr>
          <w:sz w:val="28"/>
          <w:szCs w:val="28"/>
        </w:rPr>
        <w:t xml:space="preserve"> депутатов Думы г</w:t>
      </w:r>
      <w:proofErr w:type="gramStart"/>
      <w:r w:rsidRPr="00B2213F">
        <w:rPr>
          <w:sz w:val="28"/>
          <w:szCs w:val="28"/>
        </w:rPr>
        <w:t>.К</w:t>
      </w:r>
      <w:proofErr w:type="gramEnd"/>
      <w:r w:rsidRPr="00B2213F">
        <w:rPr>
          <w:sz w:val="28"/>
          <w:szCs w:val="28"/>
        </w:rPr>
        <w:t xml:space="preserve">остромы, работников предприятия, жителей Заволжья, профсоюзной организации. </w:t>
      </w:r>
    </w:p>
    <w:p w:rsidR="00F0620A" w:rsidRDefault="00F0620A" w:rsidP="00C20CA5">
      <w:pPr>
        <w:jc w:val="both"/>
        <w:rPr>
          <w:sz w:val="28"/>
          <w:szCs w:val="28"/>
        </w:rPr>
      </w:pPr>
      <w:r w:rsidRPr="00B2213F">
        <w:rPr>
          <w:sz w:val="28"/>
          <w:szCs w:val="28"/>
        </w:rPr>
        <w:t>Также за отчетный период  в соответствии с графико</w:t>
      </w:r>
      <w:r w:rsidR="00B2213F">
        <w:rPr>
          <w:sz w:val="28"/>
          <w:szCs w:val="28"/>
        </w:rPr>
        <w:t>м, проводился прием избирателей</w:t>
      </w:r>
      <w:r w:rsidRPr="00B2213F">
        <w:rPr>
          <w:sz w:val="28"/>
          <w:szCs w:val="28"/>
        </w:rPr>
        <w:t xml:space="preserve">. За указанный период обратилось 157 </w:t>
      </w:r>
      <w:r w:rsidR="002D40DA" w:rsidRPr="00B2213F">
        <w:rPr>
          <w:sz w:val="28"/>
          <w:szCs w:val="28"/>
        </w:rPr>
        <w:t>человек. Все обратившиеся приняты мной лично. К ряду граждан города</w:t>
      </w:r>
      <w:r w:rsidR="00B2213F">
        <w:rPr>
          <w:sz w:val="28"/>
          <w:szCs w:val="28"/>
        </w:rPr>
        <w:t>,</w:t>
      </w:r>
      <w:r w:rsidR="002D40DA" w:rsidRPr="00B2213F">
        <w:rPr>
          <w:sz w:val="28"/>
          <w:szCs w:val="28"/>
        </w:rPr>
        <w:t xml:space="preserve"> производился выезд по месту жительства, в связи с невозможностью их</w:t>
      </w:r>
      <w:r w:rsidR="00B2213F">
        <w:rPr>
          <w:sz w:val="28"/>
          <w:szCs w:val="28"/>
        </w:rPr>
        <w:t>,</w:t>
      </w:r>
      <w:r w:rsidR="002D40DA" w:rsidRPr="00B2213F">
        <w:rPr>
          <w:sz w:val="28"/>
          <w:szCs w:val="28"/>
        </w:rPr>
        <w:t xml:space="preserve"> по состоянию здоровья</w:t>
      </w:r>
      <w:r w:rsidR="00B2213F">
        <w:rPr>
          <w:sz w:val="28"/>
          <w:szCs w:val="28"/>
        </w:rPr>
        <w:t>, самостоятельно</w:t>
      </w:r>
      <w:r w:rsidR="002D40DA" w:rsidRPr="00B2213F">
        <w:rPr>
          <w:sz w:val="28"/>
          <w:szCs w:val="28"/>
        </w:rPr>
        <w:t xml:space="preserve"> прибыть </w:t>
      </w:r>
      <w:proofErr w:type="gramStart"/>
      <w:r w:rsidR="002D40DA" w:rsidRPr="00B2213F">
        <w:rPr>
          <w:sz w:val="28"/>
          <w:szCs w:val="28"/>
        </w:rPr>
        <w:t>в место приема</w:t>
      </w:r>
      <w:proofErr w:type="gramEnd"/>
      <w:r w:rsidR="002D40DA" w:rsidRPr="00B2213F">
        <w:rPr>
          <w:sz w:val="28"/>
          <w:szCs w:val="28"/>
        </w:rPr>
        <w:t>. 8</w:t>
      </w:r>
      <w:r w:rsidR="00B2213F">
        <w:rPr>
          <w:sz w:val="28"/>
          <w:szCs w:val="28"/>
        </w:rPr>
        <w:t>6 обращений решены положительно.</w:t>
      </w:r>
      <w:r w:rsidR="002D40DA" w:rsidRPr="00B2213F">
        <w:rPr>
          <w:sz w:val="28"/>
          <w:szCs w:val="28"/>
        </w:rPr>
        <w:t xml:space="preserve"> В частности</w:t>
      </w:r>
      <w:r w:rsidR="00F73B22">
        <w:rPr>
          <w:sz w:val="28"/>
          <w:szCs w:val="28"/>
        </w:rPr>
        <w:t>,</w:t>
      </w:r>
      <w:r w:rsidR="002D40DA" w:rsidRPr="00B2213F">
        <w:rPr>
          <w:sz w:val="28"/>
          <w:szCs w:val="28"/>
        </w:rPr>
        <w:t xml:space="preserve"> даны разяснения и консультации по возникшим вопросам, оказана юридическая по</w:t>
      </w:r>
      <w:r w:rsidR="00B2213F">
        <w:rPr>
          <w:sz w:val="28"/>
          <w:szCs w:val="28"/>
        </w:rPr>
        <w:t>мощь</w:t>
      </w:r>
      <w:r w:rsidR="002D40DA" w:rsidRPr="00B2213F">
        <w:rPr>
          <w:sz w:val="28"/>
          <w:szCs w:val="28"/>
        </w:rPr>
        <w:t xml:space="preserve">, направлены обращения депутата. </w:t>
      </w:r>
      <w:r w:rsidR="00B2213F">
        <w:rPr>
          <w:sz w:val="28"/>
          <w:szCs w:val="28"/>
        </w:rPr>
        <w:t xml:space="preserve"> </w:t>
      </w:r>
      <w:r w:rsidR="00F73B22">
        <w:rPr>
          <w:sz w:val="28"/>
          <w:szCs w:val="28"/>
        </w:rPr>
        <w:t xml:space="preserve">Остальные обращения находятся на контроле и в работе. </w:t>
      </w:r>
      <w:r w:rsidR="002D40DA" w:rsidRPr="00B2213F">
        <w:rPr>
          <w:sz w:val="28"/>
          <w:szCs w:val="28"/>
        </w:rPr>
        <w:t>26 человек обратились за материальной помощью. 7 человек получили помощь из резервного фонда депутата.</w:t>
      </w:r>
      <w:r w:rsidR="00B2213F" w:rsidRPr="00B2213F">
        <w:rPr>
          <w:sz w:val="28"/>
          <w:szCs w:val="28"/>
        </w:rPr>
        <w:t xml:space="preserve"> В остальных случаях п</w:t>
      </w:r>
      <w:r w:rsidR="002D40DA" w:rsidRPr="00B2213F">
        <w:rPr>
          <w:sz w:val="28"/>
          <w:szCs w:val="28"/>
        </w:rPr>
        <w:t>роводится поиск организаций и спонсоров для оказа</w:t>
      </w:r>
      <w:r w:rsidR="00B2213F" w:rsidRPr="00B2213F">
        <w:rPr>
          <w:sz w:val="28"/>
          <w:szCs w:val="28"/>
        </w:rPr>
        <w:t xml:space="preserve">ния возможной помощи. </w:t>
      </w:r>
    </w:p>
    <w:p w:rsidR="00B2213F" w:rsidRDefault="00B2213F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Думе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остромы.</w:t>
      </w:r>
    </w:p>
    <w:p w:rsidR="00B2213F" w:rsidRDefault="00B2213F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Вхожу с состав двух постоянно действующих думских комиссий, </w:t>
      </w:r>
      <w:r w:rsidR="00F73B22">
        <w:rPr>
          <w:sz w:val="28"/>
          <w:szCs w:val="28"/>
        </w:rPr>
        <w:t>делегирован от Думы в одну комиссию</w:t>
      </w:r>
      <w:r>
        <w:rPr>
          <w:sz w:val="28"/>
          <w:szCs w:val="28"/>
        </w:rPr>
        <w:t xml:space="preserve"> при администрации, </w:t>
      </w:r>
      <w:r w:rsidR="00F73B22">
        <w:rPr>
          <w:sz w:val="28"/>
          <w:szCs w:val="28"/>
        </w:rPr>
        <w:t>являюсь постоянным приглашенным участником четырех общественных советов при Главе города Костромы, членом совместной  рабочей группы Думы и администрации города.</w:t>
      </w:r>
      <w:r w:rsidR="007543BA">
        <w:rPr>
          <w:sz w:val="28"/>
          <w:szCs w:val="28"/>
        </w:rPr>
        <w:t xml:space="preserve"> </w:t>
      </w:r>
      <w:r w:rsidR="00F73B22">
        <w:rPr>
          <w:sz w:val="28"/>
          <w:szCs w:val="28"/>
        </w:rPr>
        <w:t>Член Совета Думы.</w:t>
      </w:r>
      <w:r w:rsidR="007543BA">
        <w:rPr>
          <w:sz w:val="28"/>
          <w:szCs w:val="28"/>
        </w:rPr>
        <w:t xml:space="preserve"> </w:t>
      </w:r>
      <w:r w:rsidR="00F73B22">
        <w:rPr>
          <w:sz w:val="28"/>
          <w:szCs w:val="28"/>
        </w:rPr>
        <w:t>Руковод</w:t>
      </w:r>
      <w:r w:rsidR="007543BA">
        <w:rPr>
          <w:sz w:val="28"/>
          <w:szCs w:val="28"/>
        </w:rPr>
        <w:t>итель депутатской фракции Коммунистической партии Российской Федерации в Думе города Костромы.</w:t>
      </w:r>
    </w:p>
    <w:p w:rsidR="00F73B22" w:rsidRDefault="00F73B22" w:rsidP="00C20CA5">
      <w:pPr>
        <w:jc w:val="both"/>
        <w:rPr>
          <w:sz w:val="28"/>
          <w:szCs w:val="28"/>
        </w:rPr>
      </w:pPr>
    </w:p>
    <w:p w:rsidR="007543BA" w:rsidRDefault="00F73B22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7543BA">
        <w:rPr>
          <w:sz w:val="28"/>
          <w:szCs w:val="28"/>
        </w:rPr>
        <w:t>,</w:t>
      </w:r>
    </w:p>
    <w:p w:rsidR="00F73B22" w:rsidRPr="00B2213F" w:rsidRDefault="00F73B22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3BA">
        <w:rPr>
          <w:sz w:val="28"/>
          <w:szCs w:val="28"/>
        </w:rPr>
        <w:t xml:space="preserve"> Депутат Думы г.Костромы                   Владимир Бутылкин</w:t>
      </w:r>
    </w:p>
    <w:sectPr w:rsidR="00F73B22" w:rsidRPr="00B2213F" w:rsidSect="00B9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C8"/>
    <w:rsid w:val="002D40DA"/>
    <w:rsid w:val="007543BA"/>
    <w:rsid w:val="00B2213F"/>
    <w:rsid w:val="00B90B54"/>
    <w:rsid w:val="00C20CA5"/>
    <w:rsid w:val="00D75CC8"/>
    <w:rsid w:val="00F0620A"/>
    <w:rsid w:val="00F23623"/>
    <w:rsid w:val="00F7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2016-02-05T21:01:00Z</dcterms:created>
  <dcterms:modified xsi:type="dcterms:W3CDTF">2016-02-05T22:54:00Z</dcterms:modified>
</cp:coreProperties>
</file>